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C1" w:rsidRDefault="0097790A">
      <w:pPr>
        <w:ind w:left="1608" w:hangingChars="445" w:hanging="1608"/>
        <w:jc w:val="center"/>
        <w:rPr>
          <w:rFonts w:ascii="仿宋_GB2312" w:eastAsia="仿宋_GB2312" w:hAnsi="微软雅黑" w:cs="Open Sans"/>
          <w:b/>
          <w:color w:val="393939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微软雅黑" w:cs="Open Sans" w:hint="eastAsia"/>
          <w:b/>
          <w:color w:val="393939"/>
          <w:sz w:val="36"/>
          <w:szCs w:val="36"/>
          <w:shd w:val="clear" w:color="auto" w:fill="FFFFFF"/>
        </w:rPr>
        <w:t>关于</w:t>
      </w:r>
      <w:r>
        <w:rPr>
          <w:rFonts w:ascii="仿宋_GB2312" w:eastAsia="仿宋_GB2312" w:hAnsi="微软雅黑" w:cs="Open Sans" w:hint="eastAsia"/>
          <w:b/>
          <w:color w:val="393939"/>
          <w:sz w:val="36"/>
          <w:szCs w:val="36"/>
          <w:shd w:val="clear" w:color="auto" w:fill="FFFFFF"/>
        </w:rPr>
        <w:t>中关村数字文化金融服务云平台</w:t>
      </w:r>
    </w:p>
    <w:p w:rsidR="001763C1" w:rsidRDefault="0097790A">
      <w:pPr>
        <w:ind w:left="1608" w:hangingChars="445" w:hanging="1608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微软雅黑" w:cs="Open Sans" w:hint="eastAsia"/>
          <w:b/>
          <w:color w:val="393939"/>
          <w:sz w:val="36"/>
          <w:szCs w:val="36"/>
          <w:shd w:val="clear" w:color="auto" w:fill="FFFFFF"/>
        </w:rPr>
        <w:t>——文化产业</w:t>
      </w:r>
      <w:r>
        <w:rPr>
          <w:rFonts w:ascii="仿宋_GB2312" w:eastAsia="仿宋_GB2312" w:hint="eastAsia"/>
          <w:b/>
          <w:sz w:val="36"/>
          <w:szCs w:val="36"/>
        </w:rPr>
        <w:t>融资对接分享会活动</w:t>
      </w:r>
      <w:r>
        <w:rPr>
          <w:rFonts w:ascii="仿宋_GB2312" w:eastAsia="仿宋_GB2312" w:hint="eastAsia"/>
          <w:b/>
          <w:sz w:val="36"/>
          <w:szCs w:val="36"/>
        </w:rPr>
        <w:t>的通知</w:t>
      </w:r>
    </w:p>
    <w:p w:rsidR="001763C1" w:rsidRDefault="001763C1">
      <w:pPr>
        <w:rPr>
          <w:rFonts w:ascii="仿宋_GB2312" w:eastAsia="仿宋_GB2312"/>
          <w:sz w:val="30"/>
          <w:szCs w:val="30"/>
        </w:rPr>
      </w:pPr>
    </w:p>
    <w:p w:rsidR="001763C1" w:rsidRDefault="0097790A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各相关企业：</w:t>
      </w:r>
    </w:p>
    <w:p w:rsidR="001763C1" w:rsidRDefault="0097790A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微软雅黑" w:cs="Open Sans" w:hint="eastAsia"/>
          <w:color w:val="393939"/>
          <w:sz w:val="30"/>
          <w:szCs w:val="30"/>
          <w:shd w:val="clear" w:color="auto" w:fill="FFFFFF"/>
        </w:rPr>
        <w:t>随着新冠肺炎疫情逐步缓解，海淀区文化创意产业协会为了帮助企业更好的恢复生产，将定期举办“文化产业</w:t>
      </w:r>
      <w:r>
        <w:rPr>
          <w:rFonts w:ascii="仿宋_GB2312" w:eastAsia="仿宋_GB2312" w:hint="eastAsia"/>
          <w:sz w:val="30"/>
          <w:szCs w:val="30"/>
        </w:rPr>
        <w:t>融资对接分享会</w:t>
      </w:r>
      <w:r>
        <w:rPr>
          <w:rFonts w:ascii="仿宋_GB2312" w:eastAsia="仿宋_GB2312" w:hAnsi="微软雅黑" w:cs="Open Sans" w:hint="eastAsia"/>
          <w:color w:val="393939"/>
          <w:sz w:val="30"/>
          <w:szCs w:val="30"/>
          <w:shd w:val="clear" w:color="auto" w:fill="FFFFFF"/>
        </w:rPr>
        <w:t>”系列活动，利用数字化平台，进行全方位直播，邀请来自金融领域众多嘉宾共同参与，为中关村文化科技企业就融资问题进行探讨，围绕当下金融形势进行探索</w:t>
      </w:r>
      <w:r>
        <w:rPr>
          <w:rFonts w:ascii="仿宋_GB2312" w:eastAsia="仿宋_GB2312" w:hAnsi="微软雅黑" w:cs="Open Sans"/>
          <w:color w:val="393939"/>
          <w:sz w:val="30"/>
          <w:szCs w:val="30"/>
          <w:shd w:val="clear" w:color="auto" w:fill="FFFFFF"/>
        </w:rPr>
        <w:t>，帮助企业</w:t>
      </w:r>
      <w:r>
        <w:rPr>
          <w:rFonts w:ascii="仿宋_GB2312" w:eastAsia="仿宋_GB2312" w:hAnsi="微软雅黑" w:cs="Open Sans" w:hint="eastAsia"/>
          <w:color w:val="393939"/>
          <w:sz w:val="30"/>
          <w:szCs w:val="30"/>
          <w:shd w:val="clear" w:color="auto" w:fill="FFFFFF"/>
        </w:rPr>
        <w:t>解决疫情期间融资难、融资效率低等实际问题</w:t>
      </w:r>
      <w:r>
        <w:rPr>
          <w:rFonts w:ascii="仿宋_GB2312" w:eastAsia="仿宋_GB2312" w:hAnsi="微软雅黑" w:cs="Open Sans"/>
          <w:color w:val="393939"/>
          <w:sz w:val="30"/>
          <w:szCs w:val="30"/>
          <w:shd w:val="clear" w:color="auto" w:fill="FFFFFF"/>
        </w:rPr>
        <w:t>。欢迎企业积极参与。</w:t>
      </w:r>
    </w:p>
    <w:p w:rsidR="001763C1" w:rsidRDefault="0097790A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一、活动时间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2020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22</w:t>
      </w:r>
      <w:r>
        <w:rPr>
          <w:rFonts w:ascii="仿宋_GB2312" w:eastAsia="仿宋_GB2312" w:hint="eastAsia"/>
          <w:sz w:val="30"/>
          <w:szCs w:val="30"/>
        </w:rPr>
        <w:t>日（周三）</w:t>
      </w:r>
      <w:r>
        <w:rPr>
          <w:rFonts w:ascii="仿宋_GB2312" w:eastAsia="仿宋_GB2312" w:hint="eastAsia"/>
          <w:sz w:val="30"/>
          <w:szCs w:val="30"/>
        </w:rPr>
        <w:t>9:30-11:30</w:t>
      </w:r>
    </w:p>
    <w:p w:rsidR="001763C1" w:rsidRDefault="0097790A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二、活动形式：</w:t>
      </w:r>
      <w:r>
        <w:rPr>
          <w:rFonts w:ascii="仿宋_GB2312" w:eastAsia="仿宋_GB2312" w:hint="eastAsia"/>
          <w:sz w:val="30"/>
          <w:szCs w:val="30"/>
        </w:rPr>
        <w:t>腾讯会议</w:t>
      </w:r>
      <w:r>
        <w:rPr>
          <w:rFonts w:ascii="仿宋_GB2312" w:eastAsia="仿宋_GB2312" w:hint="eastAsia"/>
          <w:sz w:val="30"/>
          <w:szCs w:val="30"/>
        </w:rPr>
        <w:t>app</w:t>
      </w:r>
      <w:r>
        <w:rPr>
          <w:rFonts w:ascii="仿宋_GB2312" w:eastAsia="仿宋_GB2312" w:hint="eastAsia"/>
          <w:sz w:val="30"/>
          <w:szCs w:val="30"/>
        </w:rPr>
        <w:t>在线直播</w:t>
      </w:r>
    </w:p>
    <w:p w:rsidR="001763C1" w:rsidRDefault="0097790A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三、活动内容：</w:t>
      </w:r>
    </w:p>
    <w:p w:rsidR="001763C1" w:rsidRDefault="009779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、文创板介绍金融政策</w:t>
      </w:r>
    </w:p>
    <w:p w:rsidR="001763C1" w:rsidRDefault="009779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、首创担保金融产品介绍</w:t>
      </w:r>
    </w:p>
    <w:p w:rsidR="001763C1" w:rsidRDefault="009779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、中国银行北京分行最新产品介绍</w:t>
      </w:r>
    </w:p>
    <w:p w:rsidR="001763C1" w:rsidRDefault="0097790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、企业介绍自身受疫情影响情况，提出融资需求</w:t>
      </w:r>
    </w:p>
    <w:p w:rsidR="001763C1" w:rsidRDefault="0097790A">
      <w:pPr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、互动交流</w:t>
      </w:r>
    </w:p>
    <w:p w:rsidR="001763C1" w:rsidRDefault="0097790A">
      <w:pPr>
        <w:spacing w:line="600" w:lineRule="exact"/>
        <w:ind w:leftChars="142" w:left="298" w:firstLineChars="100" w:firstLine="301"/>
        <w:rPr>
          <w:rFonts w:ascii="仿宋_GB2312" w:eastAsia="仿宋_GB2312" w:hAnsi="微软雅黑" w:cs="Open Sans"/>
          <w:color w:val="393939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四、联</w:t>
      </w:r>
      <w:r>
        <w:rPr>
          <w:rFonts w:ascii="仿宋_GB2312" w:eastAsia="仿宋_GB2312" w:hAnsi="仿宋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b/>
          <w:sz w:val="30"/>
          <w:szCs w:val="30"/>
        </w:rPr>
        <w:t>系</w:t>
      </w:r>
      <w:r>
        <w:rPr>
          <w:rFonts w:ascii="仿宋_GB2312" w:eastAsia="仿宋_GB2312" w:hAnsi="仿宋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b/>
          <w:sz w:val="30"/>
          <w:szCs w:val="30"/>
        </w:rPr>
        <w:t>人：</w:t>
      </w:r>
      <w:r>
        <w:rPr>
          <w:rFonts w:ascii="仿宋_GB2312" w:eastAsia="仿宋_GB2312" w:hAnsi="仿宋" w:hint="eastAsia"/>
          <w:sz w:val="30"/>
          <w:szCs w:val="30"/>
        </w:rPr>
        <w:t>崇敬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李臻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</w:p>
    <w:p w:rsidR="001763C1" w:rsidRDefault="0097790A">
      <w:pPr>
        <w:tabs>
          <w:tab w:val="left" w:pos="720"/>
        </w:tabs>
        <w:autoSpaceDE w:val="0"/>
        <w:autoSpaceDN w:val="0"/>
        <w:adjustRightInd w:val="0"/>
        <w:ind w:firstLineChars="400" w:firstLine="1200"/>
        <w:jc w:val="left"/>
        <w:rPr>
          <w:rFonts w:ascii="仿宋_GB2312" w:eastAsia="仿宋_GB2312" w:hAnsi="微软雅黑" w:cs="Open Sans"/>
          <w:color w:val="393939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sz w:val="30"/>
          <w:szCs w:val="30"/>
        </w:rPr>
        <w:t>联系电话：</w:t>
      </w:r>
      <w:r>
        <w:rPr>
          <w:rFonts w:ascii="仿宋_GB2312" w:eastAsia="仿宋_GB2312" w:hAnsi="仿宋" w:hint="eastAsia"/>
          <w:sz w:val="30"/>
          <w:szCs w:val="30"/>
        </w:rPr>
        <w:t xml:space="preserve">13801093650 13001288048  </w:t>
      </w:r>
    </w:p>
    <w:p w:rsidR="001763C1" w:rsidRDefault="0097790A">
      <w:pPr>
        <w:ind w:firstLineChars="400" w:firstLine="12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邮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箱：</w:t>
      </w:r>
      <w:hyperlink r:id="rId6" w:history="1">
        <w:r>
          <w:rPr>
            <w:rFonts w:ascii="仿宋_GB2312" w:eastAsia="仿宋_GB2312" w:hAnsi="仿宋" w:hint="eastAsia"/>
            <w:sz w:val="30"/>
            <w:szCs w:val="30"/>
          </w:rPr>
          <w:t>hd_chuangyi@vip.163.com</w:t>
        </w:r>
      </w:hyperlink>
    </w:p>
    <w:p w:rsidR="001763C1" w:rsidRDefault="0097790A">
      <w:pPr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注：请于</w:t>
      </w:r>
      <w:r>
        <w:rPr>
          <w:rFonts w:ascii="仿宋_GB2312" w:eastAsia="仿宋_GB2312" w:hAnsi="仿宋" w:hint="eastAsia"/>
          <w:b/>
          <w:sz w:val="28"/>
          <w:szCs w:val="28"/>
        </w:rPr>
        <w:t>4</w:t>
      </w:r>
      <w:r>
        <w:rPr>
          <w:rFonts w:ascii="仿宋_GB2312" w:eastAsia="仿宋_GB2312" w:hAnsi="仿宋" w:hint="eastAsia"/>
          <w:b/>
          <w:sz w:val="28"/>
          <w:szCs w:val="28"/>
        </w:rPr>
        <w:t>月</w:t>
      </w:r>
      <w:r>
        <w:rPr>
          <w:rFonts w:ascii="仿宋_GB2312" w:eastAsia="仿宋_GB2312" w:hAnsi="仿宋" w:hint="eastAsia"/>
          <w:b/>
          <w:sz w:val="28"/>
          <w:szCs w:val="28"/>
        </w:rPr>
        <w:t>21</w:t>
      </w:r>
      <w:r>
        <w:rPr>
          <w:rFonts w:ascii="仿宋_GB2312" w:eastAsia="仿宋_GB2312" w:hAnsi="仿宋" w:hint="eastAsia"/>
          <w:b/>
          <w:sz w:val="28"/>
          <w:szCs w:val="28"/>
        </w:rPr>
        <w:t>日上午</w:t>
      </w:r>
      <w:r>
        <w:rPr>
          <w:rFonts w:ascii="仿宋_GB2312" w:eastAsia="仿宋_GB2312" w:hAnsi="仿宋" w:hint="eastAsia"/>
          <w:b/>
          <w:sz w:val="28"/>
          <w:szCs w:val="28"/>
        </w:rPr>
        <w:t>10</w:t>
      </w:r>
      <w:r>
        <w:rPr>
          <w:rFonts w:ascii="仿宋_GB2312" w:eastAsia="仿宋_GB2312" w:hAnsi="仿宋" w:hint="eastAsia"/>
          <w:b/>
          <w:sz w:val="28"/>
          <w:szCs w:val="28"/>
        </w:rPr>
        <w:t>点前将回执发送至</w:t>
      </w:r>
      <w:hyperlink r:id="rId7" w:history="1">
        <w:r>
          <w:rPr>
            <w:rFonts w:ascii="仿宋_GB2312" w:eastAsia="仿宋_GB2312" w:hAnsi="仿宋" w:hint="eastAsia"/>
            <w:b/>
            <w:sz w:val="28"/>
            <w:szCs w:val="28"/>
          </w:rPr>
          <w:t>hd_chuangyi@vip.163.com</w:t>
        </w:r>
      </w:hyperlink>
      <w:r>
        <w:rPr>
          <w:rFonts w:ascii="仿宋_GB2312" w:eastAsia="仿宋_GB2312" w:hAnsi="仿宋" w:hint="eastAsia"/>
          <w:b/>
          <w:sz w:val="28"/>
          <w:szCs w:val="28"/>
        </w:rPr>
        <w:t>，活动采用</w:t>
      </w:r>
      <w:r>
        <w:rPr>
          <w:rFonts w:ascii="仿宋_GB2312" w:eastAsia="仿宋_GB2312" w:hint="eastAsia"/>
          <w:b/>
          <w:sz w:val="30"/>
          <w:szCs w:val="30"/>
        </w:rPr>
        <w:t>腾讯会议</w:t>
      </w:r>
      <w:r>
        <w:rPr>
          <w:rFonts w:ascii="仿宋_GB2312" w:eastAsia="仿宋_GB2312" w:hint="eastAsia"/>
          <w:b/>
          <w:sz w:val="30"/>
          <w:szCs w:val="30"/>
        </w:rPr>
        <w:t>app</w:t>
      </w:r>
      <w:r>
        <w:rPr>
          <w:rFonts w:ascii="仿宋_GB2312" w:eastAsia="仿宋_GB2312" w:hAnsi="仿宋" w:hint="eastAsia"/>
          <w:b/>
          <w:sz w:val="28"/>
          <w:szCs w:val="28"/>
        </w:rPr>
        <w:t>直播方式，收到</w:t>
      </w:r>
      <w:r>
        <w:rPr>
          <w:rFonts w:ascii="仿宋_GB2312" w:eastAsia="仿宋_GB2312" w:hAnsi="仿宋" w:hint="eastAsia"/>
          <w:b/>
          <w:sz w:val="28"/>
          <w:szCs w:val="28"/>
        </w:rPr>
        <w:t>回执</w:t>
      </w:r>
      <w:r>
        <w:rPr>
          <w:rFonts w:ascii="仿宋_GB2312" w:eastAsia="仿宋_GB2312" w:hAnsi="仿宋" w:hint="eastAsia"/>
          <w:b/>
          <w:sz w:val="28"/>
          <w:szCs w:val="28"/>
        </w:rPr>
        <w:t>后通知企业具体房间号</w:t>
      </w:r>
      <w:r>
        <w:rPr>
          <w:rFonts w:ascii="仿宋_GB2312" w:eastAsia="仿宋_GB2312" w:hAnsi="仿宋" w:hint="eastAsia"/>
          <w:b/>
          <w:sz w:val="28"/>
          <w:szCs w:val="28"/>
        </w:rPr>
        <w:t>。</w:t>
      </w:r>
    </w:p>
    <w:p w:rsidR="001763C1" w:rsidRDefault="0097790A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附：回执表</w:t>
      </w:r>
    </w:p>
    <w:p w:rsidR="001763C1" w:rsidRDefault="001763C1">
      <w:pPr>
        <w:ind w:firstLineChars="400" w:firstLine="1124"/>
        <w:rPr>
          <w:rFonts w:ascii="仿宋_GB2312" w:eastAsia="仿宋_GB2312" w:hAnsi="仿宋"/>
          <w:b/>
          <w:sz w:val="28"/>
          <w:szCs w:val="28"/>
        </w:rPr>
      </w:pPr>
    </w:p>
    <w:p w:rsidR="001763C1" w:rsidRDefault="0097790A">
      <w:pPr>
        <w:ind w:firstLineChars="1400" w:firstLine="42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北京市海淀区文化创意产业协会</w:t>
      </w:r>
    </w:p>
    <w:p w:rsidR="001763C1" w:rsidRDefault="0097790A">
      <w:pPr>
        <w:ind w:firstLineChars="1800" w:firstLine="54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2020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4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14</w:t>
      </w:r>
      <w:r>
        <w:rPr>
          <w:rFonts w:ascii="仿宋_GB2312" w:eastAsia="仿宋_GB2312" w:hAnsi="仿宋" w:hint="eastAsia"/>
          <w:sz w:val="30"/>
          <w:szCs w:val="30"/>
        </w:rPr>
        <w:t>日</w:t>
      </w:r>
    </w:p>
    <w:p w:rsidR="001763C1" w:rsidRDefault="0097790A">
      <w:pPr>
        <w:ind w:rightChars="-50" w:right="-105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>附件：</w:t>
      </w:r>
    </w:p>
    <w:p w:rsidR="001763C1" w:rsidRDefault="001763C1">
      <w:pPr>
        <w:ind w:rightChars="-50" w:right="-105"/>
        <w:jc w:val="center"/>
        <w:rPr>
          <w:rFonts w:ascii="仿宋_GB2312" w:eastAsia="仿宋_GB2312" w:hAnsi="仿宋"/>
          <w:b/>
          <w:bCs/>
          <w:sz w:val="30"/>
          <w:szCs w:val="30"/>
        </w:rPr>
      </w:pPr>
    </w:p>
    <w:tbl>
      <w:tblPr>
        <w:tblpPr w:leftFromText="180" w:rightFromText="180" w:vertAnchor="text" w:horzAnchor="page" w:tblpX="1028" w:tblpY="576"/>
        <w:tblOverlap w:val="never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700"/>
        <w:gridCol w:w="2169"/>
        <w:gridCol w:w="1655"/>
        <w:gridCol w:w="1378"/>
        <w:gridCol w:w="1431"/>
      </w:tblGrid>
      <w:tr w:rsidR="001763C1">
        <w:trPr>
          <w:trHeight w:val="820"/>
        </w:trPr>
        <w:tc>
          <w:tcPr>
            <w:tcW w:w="9795" w:type="dxa"/>
            <w:gridSpan w:val="6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0D5665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回执表</w:t>
            </w:r>
          </w:p>
        </w:tc>
      </w:tr>
      <w:tr w:rsidR="001763C1">
        <w:trPr>
          <w:trHeight w:val="600"/>
        </w:trPr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8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1763C1">
        <w:trPr>
          <w:trHeight w:val="600"/>
        </w:trPr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公司注册地址</w:t>
            </w:r>
          </w:p>
        </w:tc>
        <w:tc>
          <w:tcPr>
            <w:tcW w:w="8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1763C1">
        <w:trPr>
          <w:trHeight w:val="600"/>
        </w:trPr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注册资本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注册日期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行业代码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1763C1">
        <w:trPr>
          <w:trHeight w:val="600"/>
        </w:trPr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参会人员姓名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1763C1">
        <w:trPr>
          <w:trHeight w:val="600"/>
        </w:trPr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存量贷款余额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资金需求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反担保措施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1763C1">
        <w:trPr>
          <w:trHeight w:val="600"/>
        </w:trPr>
        <w:tc>
          <w:tcPr>
            <w:tcW w:w="979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年财务数据</w:t>
            </w:r>
          </w:p>
        </w:tc>
      </w:tr>
      <w:tr w:rsidR="001763C1">
        <w:trPr>
          <w:trHeight w:val="600"/>
        </w:trPr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资产总额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负债总额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所有者权益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1763C1">
        <w:trPr>
          <w:trHeight w:val="600"/>
        </w:trPr>
        <w:tc>
          <w:tcPr>
            <w:tcW w:w="1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营业收入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利润总额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净利润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1763C1">
            <w:pPr>
              <w:ind w:rightChars="-50" w:right="-105"/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1763C1">
        <w:trPr>
          <w:trHeight w:val="600"/>
        </w:trPr>
        <w:tc>
          <w:tcPr>
            <w:tcW w:w="979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63C1" w:rsidRDefault="0097790A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企业介绍</w:t>
            </w:r>
          </w:p>
        </w:tc>
      </w:tr>
      <w:tr w:rsidR="000D5665" w:rsidTr="00CE0760">
        <w:trPr>
          <w:trHeight w:val="2983"/>
        </w:trPr>
        <w:tc>
          <w:tcPr>
            <w:tcW w:w="9795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665" w:rsidRPr="000D5665" w:rsidRDefault="000D5665">
            <w:pPr>
              <w:widowControl/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D566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从以下几个方面：主营业务、取得的成绩、发展中遇到的困难</w:t>
            </w:r>
          </w:p>
          <w:p w:rsidR="000D5665" w:rsidRPr="000D5665" w:rsidRDefault="000D5665" w:rsidP="00CE0760">
            <w:pPr>
              <w:ind w:rightChars="-50" w:right="-105"/>
              <w:jc w:val="center"/>
              <w:textAlignment w:val="center"/>
              <w:rPr>
                <w:rFonts w:ascii="宋体" w:eastAsia="宋体" w:hAnsi="宋体" w:cs="宋体"/>
                <w:i/>
                <w:color w:val="000000"/>
                <w:sz w:val="22"/>
              </w:rPr>
            </w:pPr>
            <w:r w:rsidRPr="000D5665">
              <w:rPr>
                <w:rFonts w:ascii="仿宋_GB2312" w:eastAsia="仿宋_GB2312" w:hAnsi="仿宋" w:hint="eastAsia"/>
                <w:b/>
                <w:i/>
                <w:sz w:val="28"/>
                <w:szCs w:val="28"/>
              </w:rPr>
              <w:t>。</w:t>
            </w:r>
          </w:p>
        </w:tc>
      </w:tr>
    </w:tbl>
    <w:p w:rsidR="001763C1" w:rsidRDefault="001763C1">
      <w:pPr>
        <w:ind w:rightChars="-50" w:right="-105" w:firstLineChars="400" w:firstLine="1200"/>
        <w:rPr>
          <w:rFonts w:ascii="仿宋_GB2312" w:eastAsia="仿宋_GB2312"/>
          <w:sz w:val="30"/>
          <w:szCs w:val="30"/>
        </w:rPr>
      </w:pPr>
    </w:p>
    <w:sectPr w:rsidR="00176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B7"/>
    <w:rsid w:val="00020976"/>
    <w:rsid w:val="0007207D"/>
    <w:rsid w:val="000D5665"/>
    <w:rsid w:val="001620A2"/>
    <w:rsid w:val="001763C1"/>
    <w:rsid w:val="002D056D"/>
    <w:rsid w:val="00357329"/>
    <w:rsid w:val="00390FB7"/>
    <w:rsid w:val="00567014"/>
    <w:rsid w:val="005854D3"/>
    <w:rsid w:val="006843EB"/>
    <w:rsid w:val="00696734"/>
    <w:rsid w:val="006E7312"/>
    <w:rsid w:val="007D1EFF"/>
    <w:rsid w:val="007E5863"/>
    <w:rsid w:val="007F67CD"/>
    <w:rsid w:val="009032CD"/>
    <w:rsid w:val="0097790A"/>
    <w:rsid w:val="00B44D54"/>
    <w:rsid w:val="00BB54D0"/>
    <w:rsid w:val="00BC2739"/>
    <w:rsid w:val="00C1366D"/>
    <w:rsid w:val="00C90763"/>
    <w:rsid w:val="00E0263A"/>
    <w:rsid w:val="00EC0313"/>
    <w:rsid w:val="00EF3736"/>
    <w:rsid w:val="00F06182"/>
    <w:rsid w:val="00F554EA"/>
    <w:rsid w:val="1F5356B5"/>
    <w:rsid w:val="29143F26"/>
    <w:rsid w:val="57A755E7"/>
    <w:rsid w:val="7BB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d_chuangyi@vip.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d_chuangyi@vip.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xb21cn</cp:lastModifiedBy>
  <cp:revision>20</cp:revision>
  <dcterms:created xsi:type="dcterms:W3CDTF">2020-03-25T02:45:00Z</dcterms:created>
  <dcterms:modified xsi:type="dcterms:W3CDTF">2020-04-14T07:54:00Z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